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  <w:r w:rsidRPr="00EA5717">
        <w:rPr>
          <w:rFonts w:ascii="Calibri" w:eastAsia="Calibri" w:hAnsi="Calibri" w:cs="Times New Roman"/>
          <w:bCs/>
          <w:noProof/>
          <w:kern w:val="32"/>
          <w:szCs w:val="28"/>
          <w:lang w:val="en-TT" w:eastAsia="en-TT"/>
        </w:rPr>
        <w:drawing>
          <wp:inline distT="0" distB="0" distL="0" distR="0" wp14:anchorId="52299880" wp14:editId="20CC3C38">
            <wp:extent cx="3187748" cy="978801"/>
            <wp:effectExtent l="0" t="0" r="0" b="0"/>
            <wp:docPr id="1" name="Picture 1" descr="W:\EXAMINERS\Shaleema Jahoor\Technology Outsourcing Questionairre\CBT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XAMINERS\Shaleema Jahoor\Technology Outsourcing Questionairre\CBT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73" cy="9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 w:val="38"/>
          <w:szCs w:val="38"/>
          <w:u w:val="single"/>
          <w:lang w:val="en-TT"/>
        </w:rPr>
      </w:pPr>
    </w:p>
    <w:p w:rsidR="003B3915" w:rsidRDefault="00EA5717" w:rsidP="003B3915">
      <w:pPr>
        <w:keepNext/>
        <w:spacing w:before="240" w:after="60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 w:val="40"/>
          <w:szCs w:val="38"/>
          <w:u w:val="single"/>
        </w:rPr>
      </w:pPr>
      <w:r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>I</w:t>
      </w:r>
      <w:r w:rsidR="003B3915"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 xml:space="preserve">NFORMATION AND </w:t>
      </w:r>
      <w:r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>C</w:t>
      </w:r>
      <w:r w:rsidR="003B3915"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>OMMUNICATION</w:t>
      </w:r>
      <w:r w:rsidR="00F25A8D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>S</w:t>
      </w:r>
      <w:r w:rsidR="003B3915"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 xml:space="preserve"> TECHNOLOGY (IC</w:t>
      </w:r>
      <w:r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>T</w:t>
      </w:r>
      <w:r w:rsidR="003B3915"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</w:rPr>
        <w:t>) INFRASTRUCTURE AND SECURITY STANDARDS</w:t>
      </w:r>
      <w:r w:rsidRPr="003B3915">
        <w:rPr>
          <w:rFonts w:ascii="Calibri" w:eastAsia="Calibri" w:hAnsi="Calibri" w:cs="Times New Roman"/>
          <w:b/>
          <w:bCs/>
          <w:i/>
          <w:kern w:val="32"/>
          <w:sz w:val="40"/>
          <w:szCs w:val="38"/>
          <w:u w:val="single"/>
        </w:rPr>
        <w:t xml:space="preserve"> </w:t>
      </w:r>
    </w:p>
    <w:p w:rsidR="003B3915" w:rsidRPr="003B3915" w:rsidRDefault="003B3915" w:rsidP="003B3915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 w:val="40"/>
          <w:szCs w:val="38"/>
          <w:u w:val="single"/>
        </w:rPr>
      </w:pPr>
    </w:p>
    <w:p w:rsidR="00EA5717" w:rsidRPr="003B3915" w:rsidRDefault="003B3915" w:rsidP="003B3915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Cs/>
          <w:kern w:val="32"/>
          <w:sz w:val="28"/>
          <w:szCs w:val="38"/>
        </w:rPr>
      </w:pPr>
      <w:r w:rsidRPr="003B3915">
        <w:rPr>
          <w:rFonts w:ascii="Calibri" w:eastAsia="Calibri" w:hAnsi="Calibri" w:cs="Times New Roman"/>
          <w:bCs/>
          <w:kern w:val="32"/>
          <w:sz w:val="28"/>
          <w:szCs w:val="38"/>
        </w:rPr>
        <w:t>INFORMATION TO BE PROVIDED BY APPLICANTS FOR REGISTRATION AS A PAYMENT SERVICE PROVIDER</w:t>
      </w:r>
    </w:p>
    <w:p w:rsidR="00EA5717" w:rsidRPr="003B3915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Cs/>
          <w:kern w:val="32"/>
          <w:szCs w:val="28"/>
          <w:lang w:val="en-TT"/>
        </w:rPr>
      </w:pPr>
    </w:p>
    <w:p w:rsidR="00EA5717" w:rsidRDefault="00EA5717" w:rsidP="003B3915">
      <w:pPr>
        <w:keepNext/>
        <w:spacing w:before="240" w:after="60" w:line="240" w:lineRule="auto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kern w:val="32"/>
          <w:sz w:val="28"/>
          <w:szCs w:val="28"/>
          <w:lang w:val="en-TT"/>
        </w:rPr>
      </w:pPr>
      <w:r w:rsidRPr="00EA5717">
        <w:rPr>
          <w:rFonts w:ascii="Calibri" w:eastAsia="Calibri" w:hAnsi="Calibri" w:cs="Times New Roman"/>
          <w:b/>
          <w:bCs/>
          <w:kern w:val="32"/>
          <w:sz w:val="28"/>
          <w:szCs w:val="28"/>
          <w:lang w:val="en-TT"/>
        </w:rPr>
        <w:t>NAME OF COMPANY:</w:t>
      </w:r>
    </w:p>
    <w:p w:rsidR="00961C34" w:rsidRPr="00EA5717" w:rsidRDefault="00961C34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kern w:val="32"/>
          <w:sz w:val="28"/>
          <w:szCs w:val="28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  <w:r w:rsidRPr="00EA5717">
        <w:rPr>
          <w:rFonts w:ascii="Calibri" w:eastAsia="Calibri" w:hAnsi="Calibri" w:cs="Times New Roman"/>
          <w:b/>
          <w:bCs/>
          <w:i/>
          <w:noProof/>
          <w:kern w:val="32"/>
          <w:szCs w:val="28"/>
          <w:u w:val="single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7F9B" wp14:editId="42B15C03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8521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45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Pr="00EA5717" w:rsidRDefault="00EA5717" w:rsidP="00EA5717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  <w:lang w:val="en-TT"/>
        </w:rPr>
      </w:pPr>
    </w:p>
    <w:p w:rsidR="00EA5717" w:rsidRDefault="00EA5717">
      <w:pPr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</w:pPr>
      <w:r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  <w:br w:type="page"/>
      </w:r>
    </w:p>
    <w:p w:rsidR="00416F6D" w:rsidRPr="00416F6D" w:rsidRDefault="00416F6D" w:rsidP="00416F6D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</w:pPr>
      <w:r w:rsidRPr="00416F6D"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  <w:lastRenderedPageBreak/>
        <w:t>ICT INFORMATION TO BE PROVIDED BY</w:t>
      </w:r>
    </w:p>
    <w:p w:rsidR="00416F6D" w:rsidRPr="00416F6D" w:rsidRDefault="00416F6D" w:rsidP="00416F6D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</w:pPr>
      <w:r w:rsidRPr="00416F6D"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  <w:t>APPLICANTS FOR REGISTRATION AS A</w:t>
      </w:r>
    </w:p>
    <w:p w:rsidR="00416F6D" w:rsidRPr="00416F6D" w:rsidRDefault="00416F6D" w:rsidP="00416F6D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</w:pPr>
      <w:r w:rsidRPr="00416F6D">
        <w:rPr>
          <w:rFonts w:ascii="Calibri" w:eastAsia="Calibri" w:hAnsi="Calibri" w:cs="Times New Roman"/>
          <w:b/>
          <w:bCs/>
          <w:i/>
          <w:kern w:val="32"/>
          <w:szCs w:val="28"/>
          <w:u w:val="single"/>
        </w:rPr>
        <w:t>PAYMENT SERVICE PROVIDER</w:t>
      </w:r>
    </w:p>
    <w:p w:rsidR="00416F6D" w:rsidRPr="00416F6D" w:rsidRDefault="00416F6D" w:rsidP="00416F6D">
      <w:pPr>
        <w:keepNext/>
        <w:spacing w:before="240" w:after="60" w:line="240" w:lineRule="auto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Default="00416F6D" w:rsidP="00416F6D">
      <w:pPr>
        <w:keepNext/>
        <w:spacing w:before="240" w:after="60" w:line="240" w:lineRule="auto"/>
        <w:ind w:hanging="270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  <w:r w:rsidRPr="00416F6D">
        <w:rPr>
          <w:rFonts w:ascii="Calibri" w:eastAsia="Calibri" w:hAnsi="Calibri" w:cs="Times New Roman"/>
          <w:b/>
          <w:bCs/>
          <w:kern w:val="32"/>
          <w:szCs w:val="28"/>
        </w:rPr>
        <w:t xml:space="preserve">  Please provide the following information:</w:t>
      </w:r>
    </w:p>
    <w:p w:rsidR="00416F6D" w:rsidRPr="00416F6D" w:rsidRDefault="00416F6D" w:rsidP="00416F6D">
      <w:pPr>
        <w:keepNext/>
        <w:spacing w:before="240" w:after="60" w:line="240" w:lineRule="auto"/>
        <w:ind w:hanging="270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Pr="00416F6D" w:rsidRDefault="00416F6D" w:rsidP="00416F6D">
      <w:pPr>
        <w:keepNext/>
        <w:numPr>
          <w:ilvl w:val="0"/>
          <w:numId w:val="5"/>
        </w:numPr>
        <w:spacing w:before="240" w:after="60" w:line="240" w:lineRule="auto"/>
        <w:ind w:left="180"/>
        <w:contextualSpacing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  <w:r w:rsidRPr="00416F6D">
        <w:rPr>
          <w:rFonts w:ascii="Calibri" w:eastAsia="Calibri" w:hAnsi="Calibri" w:cs="Times New Roman"/>
          <w:b/>
          <w:bCs/>
          <w:kern w:val="32"/>
          <w:szCs w:val="28"/>
        </w:rPr>
        <w:t>Risk-Management Framework</w:t>
      </w:r>
    </w:p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84"/>
        <w:gridCol w:w="3383"/>
      </w:tblGrid>
      <w:tr w:rsidR="00416F6D" w:rsidRPr="00416F6D" w:rsidTr="000120DD">
        <w:tc>
          <w:tcPr>
            <w:tcW w:w="3261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>Risk-Management Framework</w:t>
            </w:r>
          </w:p>
        </w:tc>
        <w:tc>
          <w:tcPr>
            <w:tcW w:w="3184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Information  to be provided</w:t>
            </w:r>
          </w:p>
        </w:tc>
        <w:tc>
          <w:tcPr>
            <w:tcW w:w="3383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Details / Documents Provided / Reference </w:t>
            </w:r>
            <w:r w:rsidRPr="00416F6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326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What processes and systems are in place to mitigate against all </w:t>
            </w:r>
            <w:r w:rsidR="00961C34">
              <w:rPr>
                <w:rFonts w:ascii="Calibri" w:eastAsia="Calibri" w:hAnsi="Calibri" w:cs="Times New Roman"/>
              </w:rPr>
              <w:t xml:space="preserve">material </w:t>
            </w:r>
            <w:r w:rsidRPr="00416F6D">
              <w:rPr>
                <w:rFonts w:ascii="Calibri" w:eastAsia="Calibri" w:hAnsi="Calibri" w:cs="Times New Roman"/>
              </w:rPr>
              <w:t>risks in your IT environment?  E.g. cybersecurity, physical etc.</w:t>
            </w:r>
          </w:p>
        </w:tc>
        <w:tc>
          <w:tcPr>
            <w:tcW w:w="3184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Provide evidence such as: Risk Assessment Document; Policies and procedures document; Threat Management Systems: Data Loss Prevention (DLP)/Anti-Money Laundering (AML)/Intrusion Detection Systems (IDS)/Intrusion Prevention Systems (IPS)/Log/Alert Management</w:t>
            </w:r>
          </w:p>
        </w:tc>
        <w:tc>
          <w:tcPr>
            <w:tcW w:w="338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326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Provide information on your risk-management framework</w:t>
            </w:r>
            <w:r w:rsidR="00961C3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Control Objectives for Information and Related Technology (COBIT)</w:t>
            </w:r>
          </w:p>
        </w:tc>
        <w:tc>
          <w:tcPr>
            <w:tcW w:w="338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326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Do you require any third party providers in daily operations? If yes, what policies/procedures are in place to manage the risks? </w:t>
            </w:r>
          </w:p>
        </w:tc>
        <w:tc>
          <w:tcPr>
            <w:tcW w:w="3184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Service Level Agreement (SLA)/Non-Disclosure Agreement (NDA)/Report demonstrating the security, reliability and resilience of the third parties’ operations and its assessment.</w:t>
            </w:r>
          </w:p>
        </w:tc>
        <w:tc>
          <w:tcPr>
            <w:tcW w:w="338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326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How is the overall security posture evaluated? </w:t>
            </w:r>
          </w:p>
        </w:tc>
        <w:tc>
          <w:tcPr>
            <w:tcW w:w="3184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 Internal/External Threat Assessment Evidence: Vulnerability Assessment Report; Penetration Tests Reports; Security Policy</w:t>
            </w:r>
          </w:p>
        </w:tc>
        <w:tc>
          <w:tcPr>
            <w:tcW w:w="338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326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What are the identified timelines for dealing with detected risks/threats?  </w:t>
            </w:r>
          </w:p>
        </w:tc>
        <w:tc>
          <w:tcPr>
            <w:tcW w:w="3184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Timelines for addressing threats  for clearly identified severity levels such as low medium and high</w:t>
            </w:r>
          </w:p>
        </w:tc>
        <w:tc>
          <w:tcPr>
            <w:tcW w:w="338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keepNext/>
        <w:numPr>
          <w:ilvl w:val="0"/>
          <w:numId w:val="5"/>
        </w:numPr>
        <w:spacing w:before="240" w:after="60" w:line="240" w:lineRule="auto"/>
        <w:ind w:left="180"/>
        <w:contextualSpacing/>
        <w:outlineLvl w:val="0"/>
        <w:rPr>
          <w:rFonts w:ascii="Calibri" w:eastAsia="Calibri" w:hAnsi="Calibri" w:cs="Times New Roman"/>
          <w:b/>
        </w:rPr>
      </w:pPr>
      <w:bookmarkStart w:id="0" w:name="_Toc422299158"/>
      <w:bookmarkStart w:id="1" w:name="_Toc423012918"/>
      <w:bookmarkStart w:id="2" w:name="_Toc423426784"/>
      <w:r w:rsidRPr="00416F6D">
        <w:rPr>
          <w:rFonts w:ascii="Calibri" w:eastAsia="Calibri" w:hAnsi="Calibri" w:cs="Times New Roman"/>
          <w:b/>
          <w:bCs/>
          <w:kern w:val="32"/>
          <w:szCs w:val="28"/>
        </w:rPr>
        <w:t xml:space="preserve">  Information Security Framework</w:t>
      </w:r>
      <w:bookmarkEnd w:id="0"/>
      <w:bookmarkEnd w:id="1"/>
      <w:bookmarkEnd w:id="2"/>
    </w:p>
    <w:tbl>
      <w:tblPr>
        <w:tblpPr w:leftFromText="180" w:rightFromText="180" w:vertAnchor="text" w:horzAnchor="margin" w:tblpY="92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983"/>
        <w:gridCol w:w="3462"/>
      </w:tblGrid>
      <w:tr w:rsidR="00416F6D" w:rsidRPr="00416F6D" w:rsidTr="000120DD">
        <w:tc>
          <w:tcPr>
            <w:tcW w:w="1608" w:type="pct"/>
            <w:shd w:val="clear" w:color="auto" w:fill="BFBFBF"/>
          </w:tcPr>
          <w:p w:rsidR="00416F6D" w:rsidRPr="00416F6D" w:rsidRDefault="00416F6D" w:rsidP="00416F6D">
            <w:pPr>
              <w:keepNext/>
              <w:spacing w:before="240" w:after="60" w:line="240" w:lineRule="auto"/>
              <w:ind w:left="360"/>
              <w:contextualSpacing/>
              <w:outlineLvl w:val="0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  <w:b/>
                <w:bCs/>
                <w:kern w:val="32"/>
                <w:szCs w:val="28"/>
              </w:rPr>
              <w:t>Information Security Framework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570" w:type="pct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Information  to be provided</w:t>
            </w:r>
          </w:p>
        </w:tc>
        <w:tc>
          <w:tcPr>
            <w:tcW w:w="1823" w:type="pct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Details / Documents Provided / Reference</w:t>
            </w: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16F6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1608" w:type="pct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lastRenderedPageBreak/>
              <w:t xml:space="preserve">What mechanisms are in place to ensure your ICT infrastructure is physically secure? </w:t>
            </w:r>
          </w:p>
        </w:tc>
        <w:tc>
          <w:tcPr>
            <w:tcW w:w="1570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Locked cabinets; authorized access to data center</w:t>
            </w:r>
          </w:p>
        </w:tc>
        <w:tc>
          <w:tcPr>
            <w:tcW w:w="1823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rPr>
          <w:trHeight w:val="2375"/>
        </w:trPr>
        <w:tc>
          <w:tcPr>
            <w:tcW w:w="1608" w:type="pct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Please provide information on the following: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-Data storage and its security  E.g. cloud storage; SAN/NAS 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-Transactional data transmission  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-Authentication level for external access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-Backups/recovery solution</w:t>
            </w:r>
          </w:p>
        </w:tc>
        <w:tc>
          <w:tcPr>
            <w:tcW w:w="1570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Encryption; Data retention policy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Online: (Transport Layer Security (TLS)/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16F6D">
              <w:rPr>
                <w:rFonts w:ascii="Calibri" w:eastAsia="Calibri" w:hAnsi="Calibri" w:cs="Times New Roman"/>
              </w:rPr>
              <w:t>Secure Sockets Layer (SSL) Certificates/Encryption)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Two factor authentication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1608" w:type="pct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Has stress testing analysis been performed on the technology platform solution?  How often will this review/test be performed?   In situations where the maximum capacity is exceeded, what plans are in place to address this? </w:t>
            </w:r>
          </w:p>
        </w:tc>
        <w:tc>
          <w:tcPr>
            <w:tcW w:w="1570" w:type="pct"/>
            <w:shd w:val="clear" w:color="auto" w:fill="auto"/>
          </w:tcPr>
          <w:p w:rsidR="00416F6D" w:rsidRPr="00416F6D" w:rsidRDefault="00416F6D" w:rsidP="00416F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Stress Testing Analysis</w:t>
            </w:r>
          </w:p>
        </w:tc>
        <w:tc>
          <w:tcPr>
            <w:tcW w:w="1823" w:type="pct"/>
            <w:shd w:val="clear" w:color="auto" w:fill="auto"/>
          </w:tcPr>
          <w:p w:rsidR="00416F6D" w:rsidRPr="00416F6D" w:rsidRDefault="00416F6D" w:rsidP="00416F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1608" w:type="pct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Identify change management processes and the management involvement in same? </w:t>
            </w:r>
          </w:p>
        </w:tc>
        <w:tc>
          <w:tcPr>
            <w:tcW w:w="1570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Change management processes </w:t>
            </w:r>
          </w:p>
        </w:tc>
        <w:tc>
          <w:tcPr>
            <w:tcW w:w="1823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16F6D" w:rsidRPr="00416F6D" w:rsidTr="000120DD">
        <w:tc>
          <w:tcPr>
            <w:tcW w:w="1608" w:type="pct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Identify how the safeguarding of customer information stored on database servers are secured</w:t>
            </w:r>
            <w:r w:rsidR="00961C3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0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Separation of database and web application servers 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Utilization of dedicated VPN connection</w:t>
            </w:r>
          </w:p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Use of firewalls </w:t>
            </w:r>
          </w:p>
        </w:tc>
        <w:tc>
          <w:tcPr>
            <w:tcW w:w="1823" w:type="pct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:rsidR="00961C34" w:rsidRDefault="00961C34" w:rsidP="00416F6D">
      <w:pPr>
        <w:spacing w:after="0"/>
        <w:jc w:val="both"/>
        <w:rPr>
          <w:rFonts w:ascii="Calibri" w:eastAsia="Calibri" w:hAnsi="Calibri" w:cs="Times New Roman"/>
        </w:rPr>
      </w:pPr>
    </w:p>
    <w:p w:rsidR="00961C34" w:rsidRDefault="00961C34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/>
        <w:jc w:val="both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keepNext/>
        <w:numPr>
          <w:ilvl w:val="0"/>
          <w:numId w:val="5"/>
        </w:numPr>
        <w:spacing w:before="240" w:after="60" w:line="240" w:lineRule="auto"/>
        <w:ind w:left="180"/>
        <w:contextualSpacing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  <w:bookmarkStart w:id="3" w:name="_Toc422299159"/>
      <w:bookmarkStart w:id="4" w:name="_Toc423012919"/>
      <w:bookmarkStart w:id="5" w:name="_Toc423426785"/>
      <w:r w:rsidRPr="00416F6D">
        <w:rPr>
          <w:rFonts w:ascii="Calibri" w:eastAsia="Calibri" w:hAnsi="Calibri" w:cs="Times New Roman"/>
          <w:b/>
          <w:bCs/>
          <w:kern w:val="32"/>
          <w:szCs w:val="28"/>
        </w:rPr>
        <w:t xml:space="preserve">  Reliability/Resilience of Systems</w:t>
      </w:r>
      <w:bookmarkEnd w:id="3"/>
      <w:bookmarkEnd w:id="4"/>
      <w:bookmarkEnd w:id="5"/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622"/>
        <w:gridCol w:w="3015"/>
      </w:tblGrid>
      <w:tr w:rsidR="00416F6D" w:rsidRPr="00416F6D" w:rsidTr="000120DD">
        <w:tc>
          <w:tcPr>
            <w:tcW w:w="3191" w:type="dxa"/>
            <w:shd w:val="clear" w:color="auto" w:fill="D9D9D9"/>
          </w:tcPr>
          <w:p w:rsidR="00416F6D" w:rsidRPr="00416F6D" w:rsidRDefault="00416F6D" w:rsidP="00416F6D">
            <w:pPr>
              <w:keepNext/>
              <w:spacing w:before="240" w:after="60" w:line="240" w:lineRule="auto"/>
              <w:ind w:left="360"/>
              <w:contextualSpacing/>
              <w:outlineLvl w:val="0"/>
              <w:rPr>
                <w:rFonts w:ascii="Calibri" w:eastAsia="Calibri" w:hAnsi="Calibri" w:cs="Times New Roman"/>
                <w:b/>
                <w:bCs/>
                <w:kern w:val="32"/>
                <w:szCs w:val="28"/>
              </w:rPr>
            </w:pPr>
            <w:r w:rsidRPr="00416F6D">
              <w:rPr>
                <w:rFonts w:ascii="Calibri" w:eastAsia="Calibri" w:hAnsi="Calibri" w:cs="Times New Roman"/>
                <w:b/>
                <w:bCs/>
                <w:kern w:val="32"/>
                <w:szCs w:val="28"/>
              </w:rPr>
              <w:t>Reliability/Resilience of Systems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362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Information  to be provided</w:t>
            </w:r>
          </w:p>
        </w:tc>
        <w:tc>
          <w:tcPr>
            <w:tcW w:w="3015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Details / Documents Provided / Reference</w:t>
            </w: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16F6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1: What are the operational availability, reliability and resilience objectives and how are these ensured? </w:t>
            </w: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Evidence/information on operational objectives and environment, processes and procedures that support the objectives.</w:t>
            </w:r>
          </w:p>
          <w:p w:rsid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E.g.: strategic plan, mission statement, operational guidelines and procedures, technology systems details including list of hardware and software used, network/system diagrams, employee </w:t>
            </w:r>
            <w:r w:rsidRPr="00416F6D">
              <w:rPr>
                <w:rFonts w:ascii="Calibri" w:eastAsia="Calibri" w:hAnsi="Calibri" w:cs="Times New Roman"/>
                <w:color w:val="000000"/>
              </w:rPr>
              <w:lastRenderedPageBreak/>
              <w:t>details – skills, functions, roles and numbers; third party IT providers inclusive of service contracts</w:t>
            </w:r>
          </w:p>
          <w:p w:rsidR="00961C34" w:rsidRPr="00416F6D" w:rsidRDefault="00961C34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2: How are operations protected against natural disasters, power failures, and adverse human actions?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Evidence/information on technical environment, processes and procedures with respect to risk assessments and mitigation for natural disasters, etc. </w:t>
            </w:r>
          </w:p>
          <w:p w:rsid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E.g: technology and operational risk management procedures and guidelines.  </w:t>
            </w:r>
          </w:p>
          <w:p w:rsidR="00961C34" w:rsidRPr="00416F6D" w:rsidRDefault="00961C34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Operations monitoring and incident management </w:t>
            </w:r>
          </w:p>
        </w:tc>
        <w:tc>
          <w:tcPr>
            <w:tcW w:w="362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3015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3: How are operations and incidents identified, monitored, recorded, categorized, analyzed and managed (including escalation/reporting)? 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Evidence/information on fraud monitoring/AML and incident review processes. </w:t>
            </w:r>
          </w:p>
          <w:p w:rsid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E.g.: incident management (or helpdesk) process, procedures, guidelines or details</w:t>
            </w:r>
          </w:p>
          <w:p w:rsidR="00961C34" w:rsidRPr="00416F6D" w:rsidRDefault="00961C34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4: What is the process to ensure incidents do not recur in the future?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:rsid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Evidence/information on process/procedures to be performed as a post-mortem of incidents and identification of the root cause of problems to avoid recurrence. E.g.: risk management and assessment guidelines, procedures, problem management etc.</w:t>
            </w:r>
          </w:p>
          <w:p w:rsidR="00961C34" w:rsidRPr="00416F6D" w:rsidRDefault="00961C34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6F6D">
              <w:rPr>
                <w:rFonts w:ascii="Calibri" w:eastAsia="Calibri" w:hAnsi="Calibri" w:cs="Times New Roman"/>
                <w:b/>
              </w:rPr>
              <w:t xml:space="preserve">Business continuity </w:t>
            </w:r>
          </w:p>
        </w:tc>
        <w:tc>
          <w:tcPr>
            <w:tcW w:w="362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015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5: What are the business continuity and disaster recovery objectives? </w:t>
            </w:r>
            <w:r w:rsidRPr="00416F6D">
              <w:rPr>
                <w:rFonts w:ascii="Calibri" w:eastAsia="Calibri" w:hAnsi="Calibri" w:cs="Times New Roman"/>
              </w:rPr>
              <w:br/>
              <w:t xml:space="preserve">How frequently will these objectives be reviewed by management? </w:t>
            </w: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Evidence/information on business continuity and disaster recovery processes and procedures. 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E.g.: Disaster Recovery plan, procedures/ guidelines, Business Continuity plan, procedures/guidelines.</w:t>
            </w: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6F6D">
              <w:rPr>
                <w:rFonts w:ascii="Calibri" w:eastAsia="Calibri" w:hAnsi="Calibri" w:cs="Times New Roman"/>
                <w:b/>
              </w:rPr>
              <w:t>Business continuity (Cont’d)</w:t>
            </w:r>
          </w:p>
        </w:tc>
        <w:tc>
          <w:tcPr>
            <w:tcW w:w="362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015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6: What is the communication plan to handle disasters? </w:t>
            </w: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Evidence/information on processes and procedures used to communicate to stakeholders in the event of a disaster.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E.g.: Communication process/procedure/guidelines to stakeholders</w:t>
            </w: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  <w:b/>
              </w:rPr>
              <w:t>Software update/upgrade</w:t>
            </w:r>
          </w:p>
        </w:tc>
        <w:tc>
          <w:tcPr>
            <w:tcW w:w="3622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5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What is the plan and timelines for the replacement </w:t>
            </w:r>
            <w:r w:rsidR="00961C34" w:rsidRPr="00416F6D">
              <w:rPr>
                <w:rFonts w:ascii="Calibri" w:eastAsia="Calibri" w:hAnsi="Calibri" w:cs="Times New Roman"/>
              </w:rPr>
              <w:t>of critical</w:t>
            </w:r>
            <w:r w:rsidRPr="00416F6D">
              <w:rPr>
                <w:rFonts w:ascii="Calibri" w:eastAsia="Calibri" w:hAnsi="Calibri" w:cs="Times New Roman"/>
              </w:rPr>
              <w:t xml:space="preserve"> software approaching identified end of life termination of vendor support</w:t>
            </w:r>
            <w:r w:rsidR="00961C34">
              <w:rPr>
                <w:rFonts w:ascii="Calibri" w:eastAsia="Calibri" w:hAnsi="Calibri" w:cs="Times New Roman"/>
              </w:rPr>
              <w:t>?</w:t>
            </w:r>
            <w:r w:rsidRPr="00416F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  <w:b/>
              </w:rPr>
              <w:t xml:space="preserve">Technology Platform support - Staffing </w:t>
            </w:r>
          </w:p>
        </w:tc>
        <w:tc>
          <w:tcPr>
            <w:tcW w:w="3622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5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961C34" w:rsidP="00961C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What staffing</w:t>
            </w:r>
            <w:r w:rsidR="00416F6D" w:rsidRPr="00416F6D">
              <w:rPr>
                <w:rFonts w:ascii="Calibri" w:eastAsia="Calibri" w:hAnsi="Calibri" w:cs="Times New Roman"/>
              </w:rPr>
              <w:t xml:space="preserve"> resources ha</w:t>
            </w:r>
            <w:r>
              <w:rPr>
                <w:rFonts w:ascii="Calibri" w:eastAsia="Calibri" w:hAnsi="Calibri" w:cs="Times New Roman"/>
              </w:rPr>
              <w:t>ve</w:t>
            </w:r>
            <w:r w:rsidR="00416F6D" w:rsidRPr="00416F6D">
              <w:rPr>
                <w:rFonts w:ascii="Calibri" w:eastAsia="Calibri" w:hAnsi="Calibri" w:cs="Times New Roman"/>
              </w:rPr>
              <w:t xml:space="preserve"> been allocated in support of the technology platform</w:t>
            </w:r>
            <w:r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the number and skills of personnel required to administer and maintain the technology solution on a daily basis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E.g.: Helpdesk support</w:t>
            </w: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  <w:b/>
              </w:rPr>
              <w:t>End User Guides</w:t>
            </w:r>
          </w:p>
        </w:tc>
        <w:tc>
          <w:tcPr>
            <w:tcW w:w="3622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5" w:type="dxa"/>
            <w:shd w:val="clear" w:color="auto" w:fill="BFBFBF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91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16F6D">
              <w:rPr>
                <w:rFonts w:ascii="Calibri" w:eastAsia="Calibri" w:hAnsi="Calibri" w:cs="Times New Roman"/>
              </w:rPr>
              <w:t>What end user guides exist of agents and users of the System</w:t>
            </w:r>
            <w:r w:rsidR="00961C3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3622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015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  <w:r w:rsidRPr="00416F6D">
        <w:rPr>
          <w:rFonts w:ascii="Calibri" w:eastAsia="Calibri" w:hAnsi="Calibri" w:cs="Times New Roman"/>
        </w:rPr>
        <w:br w:type="page"/>
      </w:r>
    </w:p>
    <w:p w:rsidR="00416F6D" w:rsidRPr="00416F6D" w:rsidRDefault="00416F6D" w:rsidP="00416F6D">
      <w:pPr>
        <w:keepNext/>
        <w:numPr>
          <w:ilvl w:val="0"/>
          <w:numId w:val="5"/>
        </w:numPr>
        <w:spacing w:before="240" w:after="60" w:line="240" w:lineRule="auto"/>
        <w:ind w:left="180"/>
        <w:contextualSpacing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  <w:bookmarkStart w:id="6" w:name="_Toc422299160"/>
      <w:bookmarkStart w:id="7" w:name="_Toc423012920"/>
      <w:bookmarkStart w:id="8" w:name="_Toc423426786"/>
      <w:r w:rsidRPr="00416F6D">
        <w:rPr>
          <w:rFonts w:ascii="Calibri" w:eastAsia="Calibri" w:hAnsi="Calibri" w:cs="Times New Roman"/>
          <w:b/>
          <w:bCs/>
          <w:kern w:val="32"/>
          <w:szCs w:val="28"/>
        </w:rPr>
        <w:lastRenderedPageBreak/>
        <w:t xml:space="preserve">  Technology Planning</w:t>
      </w:r>
      <w:bookmarkEnd w:id="6"/>
      <w:bookmarkEnd w:id="7"/>
      <w:bookmarkEnd w:id="8"/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846"/>
        <w:gridCol w:w="3363"/>
      </w:tblGrid>
      <w:tr w:rsidR="00416F6D" w:rsidRPr="00416F6D" w:rsidTr="000120DD">
        <w:tc>
          <w:tcPr>
            <w:tcW w:w="2439" w:type="dxa"/>
            <w:shd w:val="clear" w:color="auto" w:fill="D9D9D9"/>
          </w:tcPr>
          <w:p w:rsidR="00416F6D" w:rsidRPr="00416F6D" w:rsidRDefault="00416F6D" w:rsidP="00416F6D">
            <w:pPr>
              <w:keepNext/>
              <w:spacing w:before="240" w:after="60" w:line="240" w:lineRule="auto"/>
              <w:ind w:left="360"/>
              <w:contextualSpacing/>
              <w:outlineLvl w:val="0"/>
              <w:rPr>
                <w:rFonts w:ascii="Calibri" w:eastAsia="Calibri" w:hAnsi="Calibri" w:cs="Times New Roman"/>
                <w:b/>
                <w:bCs/>
                <w:kern w:val="32"/>
                <w:szCs w:val="28"/>
              </w:rPr>
            </w:pPr>
            <w:r w:rsidRPr="00416F6D">
              <w:rPr>
                <w:rFonts w:ascii="Calibri" w:eastAsia="Calibri" w:hAnsi="Calibri" w:cs="Times New Roman"/>
                <w:b/>
                <w:bCs/>
                <w:kern w:val="32"/>
                <w:szCs w:val="28"/>
              </w:rPr>
              <w:t>Technology Planning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3846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Information  to be provided</w:t>
            </w:r>
          </w:p>
        </w:tc>
        <w:tc>
          <w:tcPr>
            <w:tcW w:w="3363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Details / Documents Provided / Reference</w:t>
            </w: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16F6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2439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1: What are the processes, policies, procedures and governance methods in place for technology planning? </w:t>
            </w:r>
          </w:p>
        </w:tc>
        <w:tc>
          <w:tcPr>
            <w:tcW w:w="384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Evidence/information on the policies, processes and procedures in place to address the lifecycle use of technologies. 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E.g.: Technology acquisition and hardware replacement (lifecycle) details, certifications or documents showing alliances with appropriate governance bodies/institutions, etc. (Information Technology Infrastructure Library (ITIL)/ International Organization for Standardization (ISO)/COBIT).  Strategy in place which addresses how acquire/maintain/replace hardware/software. </w:t>
            </w:r>
          </w:p>
        </w:tc>
        <w:tc>
          <w:tcPr>
            <w:tcW w:w="336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2439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2: How are technology risks such as, obsolescence risks and information security risks handled? </w:t>
            </w:r>
          </w:p>
        </w:tc>
        <w:tc>
          <w:tcPr>
            <w:tcW w:w="384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Evidence/information on processes and procedures in place to assess and address technology risks such as obsolescence. 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e.g. technology risk management details/process/procedure, lifecycle details, vulnerability and patch management details/procedures/guidelines.</w:t>
            </w:r>
          </w:p>
        </w:tc>
        <w:tc>
          <w:tcPr>
            <w:tcW w:w="336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2439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3: What are processes, policies, procedures, and governance methods for implementing changes to the technologies used? </w:t>
            </w:r>
          </w:p>
        </w:tc>
        <w:tc>
          <w:tcPr>
            <w:tcW w:w="384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Evidence/information on change management procedures including risk assessment and review before a change to the infrastructure or procedures. 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e.g. change management process/procedures, technology risk management plan</w:t>
            </w:r>
          </w:p>
        </w:tc>
        <w:tc>
          <w:tcPr>
            <w:tcW w:w="336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2439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4: How are any proposed important changes to technology communicated to relevant stakeholders? </w:t>
            </w:r>
          </w:p>
        </w:tc>
        <w:tc>
          <w:tcPr>
            <w:tcW w:w="384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Provide evidence/information on processes and procedures used to communicate to stakeholders in the event of a service disruption.</w:t>
            </w:r>
          </w:p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e.g. communication plan.</w:t>
            </w:r>
          </w:p>
        </w:tc>
        <w:tc>
          <w:tcPr>
            <w:tcW w:w="3363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6F6D" w:rsidRPr="00416F6D" w:rsidRDefault="00416F6D" w:rsidP="00416F6D">
      <w:pPr>
        <w:keepNext/>
        <w:spacing w:after="60" w:line="240" w:lineRule="auto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  <w:bookmarkStart w:id="9" w:name="_Toc423012921"/>
      <w:bookmarkStart w:id="10" w:name="_Toc423426787"/>
      <w:bookmarkStart w:id="11" w:name="_Toc422299161"/>
    </w:p>
    <w:p w:rsidR="00416F6D" w:rsidRPr="00416F6D" w:rsidRDefault="00416F6D" w:rsidP="00416F6D">
      <w:pPr>
        <w:keepNext/>
        <w:spacing w:after="60" w:line="240" w:lineRule="auto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Pr="00416F6D" w:rsidRDefault="00416F6D" w:rsidP="00416F6D">
      <w:pPr>
        <w:keepNext/>
        <w:spacing w:after="60" w:line="240" w:lineRule="auto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Default="00416F6D" w:rsidP="00416F6D">
      <w:pPr>
        <w:keepNext/>
        <w:spacing w:after="60" w:line="240" w:lineRule="auto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Pr="00416F6D" w:rsidRDefault="00416F6D" w:rsidP="00416F6D">
      <w:pPr>
        <w:keepNext/>
        <w:spacing w:after="60" w:line="240" w:lineRule="auto"/>
        <w:outlineLvl w:val="0"/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Pr="00416F6D" w:rsidRDefault="00416F6D" w:rsidP="00416F6D">
      <w:pPr>
        <w:rPr>
          <w:rFonts w:ascii="Calibri" w:eastAsia="Calibri" w:hAnsi="Calibri" w:cs="Times New Roman"/>
          <w:b/>
          <w:bCs/>
          <w:kern w:val="32"/>
          <w:szCs w:val="28"/>
        </w:rPr>
      </w:pPr>
    </w:p>
    <w:p w:rsidR="00416F6D" w:rsidRPr="00416F6D" w:rsidRDefault="00416F6D" w:rsidP="00416F6D">
      <w:pPr>
        <w:keepNext/>
        <w:numPr>
          <w:ilvl w:val="0"/>
          <w:numId w:val="5"/>
        </w:numPr>
        <w:spacing w:before="240" w:after="0" w:line="240" w:lineRule="auto"/>
        <w:ind w:hanging="540"/>
        <w:contextualSpacing/>
        <w:outlineLvl w:val="0"/>
        <w:rPr>
          <w:rFonts w:ascii="Calibri" w:eastAsia="Calibri" w:hAnsi="Calibri" w:cs="Times New Roman"/>
          <w:b/>
        </w:rPr>
      </w:pPr>
      <w:r w:rsidRPr="00416F6D">
        <w:rPr>
          <w:rFonts w:ascii="Calibri" w:eastAsia="Calibri" w:hAnsi="Calibri" w:cs="Times New Roman"/>
          <w:b/>
          <w:bCs/>
          <w:kern w:val="32"/>
          <w:szCs w:val="28"/>
        </w:rPr>
        <w:t xml:space="preserve"> Communication</w:t>
      </w:r>
      <w:bookmarkEnd w:id="9"/>
      <w:bookmarkEnd w:id="10"/>
      <w:r w:rsidRPr="00416F6D">
        <w:rPr>
          <w:rFonts w:ascii="Calibri" w:eastAsia="Calibri" w:hAnsi="Calibri" w:cs="Times New Roman"/>
          <w:b/>
          <w:bCs/>
          <w:kern w:val="32"/>
          <w:szCs w:val="28"/>
        </w:rPr>
        <w:t xml:space="preserve"> </w:t>
      </w:r>
      <w:bookmarkEnd w:id="11"/>
    </w:p>
    <w:p w:rsidR="00416F6D" w:rsidRPr="00416F6D" w:rsidRDefault="00416F6D" w:rsidP="00416F6D">
      <w:pPr>
        <w:keepNext/>
        <w:spacing w:before="240" w:after="0" w:line="240" w:lineRule="auto"/>
        <w:ind w:left="360"/>
        <w:contextualSpacing/>
        <w:outlineLvl w:val="0"/>
        <w:rPr>
          <w:rFonts w:ascii="Calibri" w:eastAsia="Calibri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216"/>
        <w:gridCol w:w="3320"/>
      </w:tblGrid>
      <w:tr w:rsidR="00416F6D" w:rsidRPr="00416F6D" w:rsidTr="000120DD">
        <w:tc>
          <w:tcPr>
            <w:tcW w:w="311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bCs/>
                <w:kern w:val="32"/>
                <w:szCs w:val="28"/>
              </w:rPr>
              <w:t>Communication</w:t>
            </w:r>
          </w:p>
        </w:tc>
        <w:tc>
          <w:tcPr>
            <w:tcW w:w="3216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Information  to be provided</w:t>
            </w:r>
          </w:p>
        </w:tc>
        <w:tc>
          <w:tcPr>
            <w:tcW w:w="3320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Details / Documents Provided / Reference</w:t>
            </w: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16F6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State the communication medium to be used for each process in the life cycle of the transactions from </w:t>
            </w:r>
            <w:r w:rsidRPr="00416F6D">
              <w:rPr>
                <w:rFonts w:ascii="Calibri" w:eastAsia="Calibri" w:hAnsi="Calibri" w:cs="Times New Roman"/>
                <w:color w:val="000000"/>
              </w:rPr>
              <w:lastRenderedPageBreak/>
              <w:t>initiation to final confirmation.</w:t>
            </w: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lastRenderedPageBreak/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Provide information on each step in the life cycle indicating the media used to communicate e.g. </w:t>
            </w:r>
            <w:r w:rsidRPr="00416F6D">
              <w:rPr>
                <w:rFonts w:ascii="Calibri" w:eastAsia="Calibri" w:hAnsi="Calibri" w:cs="Times New Roman"/>
                <w:color w:val="000000"/>
              </w:rPr>
              <w:lastRenderedPageBreak/>
              <w:t>email, physical receipt, electronic statements etc.</w:t>
            </w:r>
          </w:p>
        </w:tc>
        <w:tc>
          <w:tcPr>
            <w:tcW w:w="332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How would information be disseminated to the users in terms of their roles and responsibilities as participants? Will user guides be issued?</w:t>
            </w:r>
            <w:r w:rsidRPr="00416F6D">
              <w:rPr>
                <w:rFonts w:ascii="Calibri" w:eastAsia="Calibri" w:hAnsi="Calibri" w:cs="Times New Roman"/>
                <w:color w:val="000000"/>
              </w:rPr>
              <w:br/>
              <w:t>How will users provide feedback to the Applicant in terms of questions, complaints and requests for support?</w:t>
            </w: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>E.g.:</w:t>
            </w:r>
          </w:p>
          <w:p w:rsidR="00416F6D" w:rsidRPr="00416F6D" w:rsidRDefault="00416F6D" w:rsidP="00416F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Education Policy/guideline and awareness programs</w:t>
            </w:r>
          </w:p>
          <w:p w:rsidR="00416F6D" w:rsidRPr="00416F6D" w:rsidRDefault="00416F6D" w:rsidP="00416F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Customer support service or helpdesk </w:t>
            </w:r>
          </w:p>
          <w:p w:rsidR="00416F6D" w:rsidRPr="00416F6D" w:rsidRDefault="00416F6D" w:rsidP="00416F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Website</w:t>
            </w:r>
          </w:p>
          <w:p w:rsidR="00416F6D" w:rsidRPr="00416F6D" w:rsidRDefault="00416F6D" w:rsidP="00416F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Circulars</w:t>
            </w:r>
          </w:p>
        </w:tc>
        <w:tc>
          <w:tcPr>
            <w:tcW w:w="332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If there are operational changes, how are the users notified?</w:t>
            </w: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Communication medium e.g. phone calls, emails, public notices etc.</w:t>
            </w:r>
          </w:p>
        </w:tc>
        <w:tc>
          <w:tcPr>
            <w:tcW w:w="332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>How are the systems risks documented and shared? For e.g. potential losses if the system is compromised</w:t>
            </w:r>
            <w:r w:rsidR="00961C34">
              <w:rPr>
                <w:rFonts w:ascii="Calibri" w:eastAsia="Calibri" w:hAnsi="Calibri" w:cs="Times New Roman"/>
                <w:color w:val="000000"/>
              </w:rPr>
              <w:t>.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Terms of agreement; contract; disclaimers etc.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Communications on incidents and crisis. </w:t>
            </w:r>
          </w:p>
        </w:tc>
        <w:tc>
          <w:tcPr>
            <w:tcW w:w="3216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rPr>
          <w:trHeight w:val="557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How do the users and Central Bank get notified about incidents e.g. if the system or user information appears to be compromised?  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Form of electronic/secure medium (E.g.: encrypted email; text message; phone call, popup messages) 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>Communications with the Payment Authority</w:t>
            </w:r>
          </w:p>
        </w:tc>
        <w:tc>
          <w:tcPr>
            <w:tcW w:w="3216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  <w:color w:val="000000"/>
              </w:rPr>
              <w:t xml:space="preserve">What is the plan to address communication between Applicant and Central </w:t>
            </w:r>
            <w:r w:rsidR="00961C34" w:rsidRPr="00416F6D">
              <w:rPr>
                <w:rFonts w:ascii="Calibri" w:eastAsia="Calibri" w:hAnsi="Calibri" w:cs="Times New Roman"/>
                <w:color w:val="000000"/>
              </w:rPr>
              <w:t>Bank inclusive</w:t>
            </w:r>
            <w:r w:rsidRPr="00416F6D">
              <w:rPr>
                <w:rFonts w:ascii="Calibri" w:eastAsia="Calibri" w:hAnsi="Calibri" w:cs="Times New Roman"/>
                <w:color w:val="000000"/>
              </w:rPr>
              <w:t xml:space="preserve"> of operational and system changes</w:t>
            </w:r>
            <w:r w:rsidR="00961C34">
              <w:rPr>
                <w:rFonts w:ascii="Calibri" w:eastAsia="Calibri" w:hAnsi="Calibri" w:cs="Times New Roman"/>
                <w:color w:val="000000"/>
              </w:rPr>
              <w:t>?</w:t>
            </w: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16F6D">
              <w:rPr>
                <w:rFonts w:ascii="Calibri" w:eastAsia="Calibri" w:hAnsi="Calibri" w:cs="Times New Roman"/>
              </w:rPr>
              <w:t xml:space="preserve">E.g.: </w:t>
            </w:r>
            <w:r w:rsidRPr="00416F6D">
              <w:rPr>
                <w:rFonts w:ascii="Calibri" w:eastAsia="Calibri" w:hAnsi="Calibri" w:cs="Times New Roman"/>
                <w:color w:val="000000"/>
              </w:rPr>
              <w:t>Plan for  provisions for regular reporting on system health; new releases updates; handling fraudulent activities; change proposal document</w:t>
            </w:r>
          </w:p>
        </w:tc>
        <w:tc>
          <w:tcPr>
            <w:tcW w:w="332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  <w:bookmarkStart w:id="12" w:name="_GoBack"/>
      <w:bookmarkEnd w:id="12"/>
    </w:p>
    <w:p w:rsidR="00416F6D" w:rsidRPr="00416F6D" w:rsidRDefault="00416F6D" w:rsidP="00416F6D">
      <w:pPr>
        <w:spacing w:after="0" w:line="240" w:lineRule="auto"/>
        <w:rPr>
          <w:rFonts w:ascii="Calibri" w:eastAsia="Calibri" w:hAnsi="Calibri" w:cs="Times New Roman"/>
        </w:rPr>
      </w:pPr>
    </w:p>
    <w:p w:rsidR="00416F6D" w:rsidRPr="00416F6D" w:rsidRDefault="00416F6D" w:rsidP="00416F6D">
      <w:pPr>
        <w:numPr>
          <w:ilvl w:val="0"/>
          <w:numId w:val="5"/>
        </w:numPr>
        <w:spacing w:after="0" w:line="240" w:lineRule="auto"/>
        <w:ind w:hanging="450"/>
        <w:contextualSpacing/>
        <w:rPr>
          <w:rFonts w:ascii="Calibri" w:eastAsia="Calibri" w:hAnsi="Calibri" w:cs="Times New Roman"/>
          <w:b/>
        </w:rPr>
      </w:pPr>
      <w:r w:rsidRPr="00416F6D">
        <w:rPr>
          <w:rFonts w:ascii="Calibri" w:eastAsia="Calibri" w:hAnsi="Calibri" w:cs="Times New Roman"/>
          <w:b/>
        </w:rPr>
        <w:t>Additional ICT Information provided</w:t>
      </w:r>
    </w:p>
    <w:p w:rsidR="00416F6D" w:rsidRPr="00416F6D" w:rsidRDefault="00416F6D" w:rsidP="00416F6D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216"/>
        <w:gridCol w:w="3230"/>
      </w:tblGrid>
      <w:tr w:rsidR="00416F6D" w:rsidRPr="00416F6D" w:rsidTr="000120DD">
        <w:tc>
          <w:tcPr>
            <w:tcW w:w="311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3216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Information Provided</w:t>
            </w:r>
          </w:p>
        </w:tc>
        <w:tc>
          <w:tcPr>
            <w:tcW w:w="3230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416F6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Details / Documents Provided / Reference</w:t>
            </w:r>
            <w:r w:rsidRPr="00416F6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16F6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F6D" w:rsidRPr="00416F6D" w:rsidRDefault="00416F6D" w:rsidP="00416F6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16F6D" w:rsidRPr="00416F6D" w:rsidRDefault="00416F6D" w:rsidP="00416F6D">
      <w:pPr>
        <w:numPr>
          <w:ilvl w:val="0"/>
          <w:numId w:val="5"/>
        </w:numPr>
        <w:spacing w:after="0" w:line="240" w:lineRule="auto"/>
        <w:ind w:left="90" w:hanging="27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Additional ICT Information provided</w:t>
      </w:r>
    </w:p>
    <w:p w:rsidR="00416F6D" w:rsidRPr="00416F6D" w:rsidRDefault="00416F6D" w:rsidP="00416F6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216"/>
        <w:gridCol w:w="3230"/>
      </w:tblGrid>
      <w:tr w:rsidR="00416F6D" w:rsidRPr="00416F6D" w:rsidTr="000120DD">
        <w:tc>
          <w:tcPr>
            <w:tcW w:w="3112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Information Provided</w:t>
            </w:r>
          </w:p>
        </w:tc>
        <w:tc>
          <w:tcPr>
            <w:tcW w:w="3230" w:type="dxa"/>
            <w:shd w:val="clear" w:color="auto" w:fill="D9D9D9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F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Details / Documents Provided / Reference</w:t>
            </w:r>
            <w:r w:rsidRPr="00416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6F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(Please detail responses and  list all documents submitted)</w:t>
            </w: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D" w:rsidRPr="00416F6D" w:rsidTr="000120DD">
        <w:tc>
          <w:tcPr>
            <w:tcW w:w="3112" w:type="dxa"/>
            <w:shd w:val="clear" w:color="auto" w:fill="auto"/>
          </w:tcPr>
          <w:p w:rsidR="00416F6D" w:rsidRPr="00416F6D" w:rsidRDefault="00416F6D" w:rsidP="00416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416F6D" w:rsidRPr="00416F6D" w:rsidRDefault="00416F6D" w:rsidP="0041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tabs>
          <w:tab w:val="left" w:pos="7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6D" w:rsidRPr="00416F6D" w:rsidRDefault="00416F6D" w:rsidP="00416F6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0DB" w:rsidRDefault="001710DB"/>
    <w:sectPr w:rsidR="001710DB" w:rsidSect="00416F6D">
      <w:headerReference w:type="default" r:id="rId8"/>
      <w:footerReference w:type="default" r:id="rId9"/>
      <w:pgSz w:w="11909" w:h="16834" w:code="9"/>
      <w:pgMar w:top="11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6D" w:rsidRDefault="00416F6D" w:rsidP="00416F6D">
      <w:pPr>
        <w:spacing w:after="0" w:line="240" w:lineRule="auto"/>
      </w:pPr>
      <w:r>
        <w:separator/>
      </w:r>
    </w:p>
  </w:endnote>
  <w:endnote w:type="continuationSeparator" w:id="0">
    <w:p w:rsidR="00416F6D" w:rsidRDefault="00416F6D" w:rsidP="0041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95" w:rsidRDefault="00894E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C34">
      <w:rPr>
        <w:noProof/>
      </w:rPr>
      <w:t>2</w:t>
    </w:r>
    <w:r>
      <w:rPr>
        <w:noProof/>
      </w:rPr>
      <w:fldChar w:fldCharType="end"/>
    </w:r>
  </w:p>
  <w:p w:rsidR="001E1C95" w:rsidRDefault="00EA5717">
    <w:pPr>
      <w:pStyle w:val="Footer"/>
    </w:pPr>
    <w:r>
      <w:rPr>
        <w:noProof/>
        <w:lang w:val="en-TT" w:eastAsia="en-TT"/>
      </w:rPr>
      <w:drawing>
        <wp:inline distT="0" distB="0" distL="0" distR="0" wp14:anchorId="17A34129" wp14:editId="6D07827B">
          <wp:extent cx="1553743" cy="477078"/>
          <wp:effectExtent l="0" t="0" r="8890" b="0"/>
          <wp:docPr id="11" name="Picture 11" descr="W:\EXAMINERS\Shaleema Jahoor\Technology Outsourcing Questionairre\CBT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EXAMINERS\Shaleema Jahoor\Technology Outsourcing Questionairre\CBT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142" cy="47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6D" w:rsidRDefault="00416F6D" w:rsidP="00416F6D">
      <w:pPr>
        <w:spacing w:after="0" w:line="240" w:lineRule="auto"/>
      </w:pPr>
      <w:r>
        <w:separator/>
      </w:r>
    </w:p>
  </w:footnote>
  <w:footnote w:type="continuationSeparator" w:id="0">
    <w:p w:rsidR="00416F6D" w:rsidRDefault="00416F6D" w:rsidP="0041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09" w:rsidRDefault="00961C34" w:rsidP="0018566A">
    <w:pPr>
      <w:pStyle w:val="Header"/>
      <w:jc w:val="right"/>
      <w:rPr>
        <w:sz w:val="16"/>
        <w:szCs w:val="16"/>
      </w:rPr>
    </w:pPr>
  </w:p>
  <w:p w:rsidR="007D1609" w:rsidRDefault="00961C34" w:rsidP="0018566A">
    <w:pPr>
      <w:pStyle w:val="Header"/>
      <w:jc w:val="right"/>
      <w:rPr>
        <w:sz w:val="16"/>
        <w:szCs w:val="16"/>
      </w:rPr>
    </w:pPr>
  </w:p>
  <w:p w:rsidR="007D1609" w:rsidRDefault="00961C34" w:rsidP="0018566A">
    <w:pPr>
      <w:pStyle w:val="Header"/>
      <w:jc w:val="right"/>
      <w:rPr>
        <w:sz w:val="16"/>
        <w:szCs w:val="16"/>
      </w:rPr>
    </w:pPr>
  </w:p>
  <w:p w:rsidR="007D1609" w:rsidRDefault="00961C34" w:rsidP="0018566A">
    <w:pPr>
      <w:pStyle w:val="Header"/>
      <w:jc w:val="right"/>
      <w:rPr>
        <w:sz w:val="16"/>
        <w:szCs w:val="16"/>
      </w:rPr>
    </w:pPr>
  </w:p>
  <w:p w:rsidR="007D1609" w:rsidRPr="0018566A" w:rsidRDefault="00961C34" w:rsidP="0018566A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3E3"/>
    <w:multiLevelType w:val="hybridMultilevel"/>
    <w:tmpl w:val="19760C66"/>
    <w:lvl w:ilvl="0" w:tplc="FB7EB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6B8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07707D"/>
    <w:multiLevelType w:val="hybridMultilevel"/>
    <w:tmpl w:val="6F1C0E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D5D1E"/>
    <w:multiLevelType w:val="hybridMultilevel"/>
    <w:tmpl w:val="19760C66"/>
    <w:lvl w:ilvl="0" w:tplc="FB7EB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5639"/>
    <w:multiLevelType w:val="hybridMultilevel"/>
    <w:tmpl w:val="A6000078"/>
    <w:lvl w:ilvl="0" w:tplc="FB7EB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B2A58"/>
    <w:multiLevelType w:val="hybridMultilevel"/>
    <w:tmpl w:val="A7E82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339ED"/>
    <w:multiLevelType w:val="hybridMultilevel"/>
    <w:tmpl w:val="7892DD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0623250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114FB"/>
    <w:multiLevelType w:val="hybridMultilevel"/>
    <w:tmpl w:val="A1105802"/>
    <w:lvl w:ilvl="0" w:tplc="C1A2E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CF07F2"/>
    <w:multiLevelType w:val="hybridMultilevel"/>
    <w:tmpl w:val="A6000078"/>
    <w:lvl w:ilvl="0" w:tplc="FB7EB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6D"/>
    <w:rsid w:val="001710DB"/>
    <w:rsid w:val="003B3915"/>
    <w:rsid w:val="00416F6D"/>
    <w:rsid w:val="00894E09"/>
    <w:rsid w:val="00961C34"/>
    <w:rsid w:val="00EA5717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2CF9"/>
  <w15:docId w15:val="{2D13ABC1-57A5-4D2A-AFCB-415DAAB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F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6F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F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6F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Afeisha Williams</dc:creator>
  <cp:lastModifiedBy>Sabrina Samuel-Turner</cp:lastModifiedBy>
  <cp:revision>2</cp:revision>
  <cp:lastPrinted>2018-09-18T14:06:00Z</cp:lastPrinted>
  <dcterms:created xsi:type="dcterms:W3CDTF">2019-04-15T13:25:00Z</dcterms:created>
  <dcterms:modified xsi:type="dcterms:W3CDTF">2019-04-15T13:25:00Z</dcterms:modified>
</cp:coreProperties>
</file>